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1BA" w:rsidRDefault="008861D8">
      <w:r>
        <w:t>Интеллектуальный марафон.</w:t>
      </w:r>
    </w:p>
    <w:p w:rsidR="008861D8" w:rsidRDefault="008861D8">
      <w:r>
        <w:t>14 марта на базе центра «</w:t>
      </w:r>
      <w:proofErr w:type="spellStart"/>
      <w:proofErr w:type="gramStart"/>
      <w:r>
        <w:t>Волгенче</w:t>
      </w:r>
      <w:proofErr w:type="spellEnd"/>
      <w:r>
        <w:t xml:space="preserve">» </w:t>
      </w:r>
      <w:r w:rsidR="00A301F1">
        <w:t xml:space="preserve"> прошел</w:t>
      </w:r>
      <w:proofErr w:type="gramEnd"/>
      <w:r w:rsidR="00A301F1">
        <w:t xml:space="preserve"> интеллектуальный марафон по естественно-математической направленности. От нашего центра «Точка роста» участие принимали обучающиеся 5-6 классов Сергеев А., Семенова К., Крылова Н. Их готовили опытные учителя Семенов Е.И. и Семенова Е.В. Детям очень понравился марафон, они впервые участвовали на таких мероприятиях такого уровня. Результаты пока неизвестны, но хочется верить, что ребята получили большой опыт.</w:t>
      </w:r>
      <w:bookmarkStart w:id="0" w:name="_GoBack"/>
      <w:bookmarkEnd w:id="0"/>
    </w:p>
    <w:sectPr w:rsidR="00886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1D8"/>
    <w:rsid w:val="008861D8"/>
    <w:rsid w:val="00A301F1"/>
    <w:rsid w:val="00E9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F900EF-C0FB-4C06-98EE-C943537F3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52FDB4-28F7-4EF4-B134-166AF55B4464}"/>
</file>

<file path=customXml/itemProps2.xml><?xml version="1.0" encoding="utf-8"?>
<ds:datastoreItem xmlns:ds="http://schemas.openxmlformats.org/officeDocument/2006/customXml" ds:itemID="{4D72F188-BE67-4626-9AED-B0AC5C2B7815}"/>
</file>

<file path=customXml/itemProps3.xml><?xml version="1.0" encoding="utf-8"?>
<ds:datastoreItem xmlns:ds="http://schemas.openxmlformats.org/officeDocument/2006/customXml" ds:itemID="{E3451C2A-E474-4691-BFC0-649BC609BB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2026-03-16T19:46:00Z</dcterms:created>
  <dcterms:modified xsi:type="dcterms:W3CDTF">2026-03-16T20:04:00Z</dcterms:modified>
</cp:coreProperties>
</file>